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Unicode MS" w:hAnsi="Arial Unicode MS" w:eastAsia="Arial Unicode MS" w:cs="Arial Unicode MS"/>
          <w:b/>
          <w:sz w:val="32"/>
          <w:szCs w:val="32"/>
        </w:rPr>
      </w:pPr>
      <w:r>
        <w:rPr>
          <w:rFonts w:hint="eastAsia" w:ascii="Arial Unicode MS" w:hAnsi="Arial Unicode MS" w:eastAsia="Arial Unicode MS" w:cs="Arial Unicode MS"/>
          <w:b/>
          <w:sz w:val="32"/>
          <w:szCs w:val="32"/>
          <w:lang w:val="en-US"/>
        </w:rPr>
        <w:t>创业</w:t>
      </w:r>
      <w:r>
        <w:rPr>
          <w:rFonts w:hint="eastAsia" w:ascii="Arial Unicode MS" w:hAnsi="Arial Unicode MS" w:eastAsia="Arial Unicode MS" w:cs="Arial Unicode MS"/>
          <w:b/>
          <w:sz w:val="32"/>
          <w:szCs w:val="32"/>
        </w:rPr>
        <w:t>签证项目申请表</w:t>
      </w:r>
      <w:r>
        <w:rPr>
          <w:rFonts w:hint="eastAsia" w:ascii="Arial Unicode MS" w:hAnsi="Arial Unicode MS" w:eastAsia="Arial Unicode MS" w:cs="Arial Unicode M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317500</wp:posOffset>
                </wp:positionV>
                <wp:extent cx="5943600" cy="25400"/>
                <wp:effectExtent l="0" t="0" r="0" b="0"/>
                <wp:wrapNone/>
                <wp:docPr id="5" name="Straight Arrow Connector 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0pt;margin-top:25pt;height:2pt;width:468pt;z-index:251659264;mso-width-relative:page;mso-height-relative:page;" filled="f" stroked="t" coordsize="21600,21600" o:gfxdata="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BHsDnVAAAABgEAAA8AAAAAAAAAAQAgAAAA&#10;OAAAAGRycy9kb3ducmV2LnhtbFBLAQIUABQAAAAIAIdO4kD1qI0E+AEAAA0EAAAOAAAAAAAAAAEA&#10;IAAAADoBAABkcnMvZTJvRG9jLnhtbFBLBQYAAAAABgAGAFkBAACkBQAAAAA=&#10;">
                <v:fill on="f" focussize="0,0"/>
                <v:stroke weight="2pt" color="#000000 [3200]" joinstyle="round" startarrowwidth="narrow" startarrowlength="short" endarrowwidth="narrow" endarrowlength="short"/>
                <v:imagedata o:title=""/>
                <o:lock v:ext="edit" aspectratio="f"/>
              </v:shape>
            </w:pict>
          </mc:Fallback>
        </mc:AlternateContent>
      </w:r>
    </w:p>
    <w:p>
      <w:pPr>
        <w:jc w:val="center"/>
        <w:rPr>
          <w:rFonts w:hint="eastAsia" w:ascii="Arial Unicode MS" w:hAnsi="Arial Unicode MS" w:eastAsia="Arial Unicode MS" w:cs="Arial Unicode MS"/>
          <w:b/>
          <w:sz w:val="32"/>
          <w:szCs w:val="32"/>
        </w:rPr>
      </w:pPr>
      <w:r>
        <w:rPr>
          <w:rFonts w:hint="eastAsia" w:ascii="Arial Unicode MS" w:hAnsi="Arial Unicode MS" w:eastAsia="Arial Unicode MS" w:cs="Arial Unicode MS"/>
          <w:b/>
          <w:sz w:val="24"/>
          <w:szCs w:val="24"/>
        </w:rPr>
        <w:t>彼兹菲尔德天使投资机构</w:t>
      </w:r>
    </w:p>
    <w:p>
      <w:pPr>
        <w:jc w:val="both"/>
        <w:rPr>
          <w:rFonts w:hint="eastAsia" w:ascii="Arial Unicode MS" w:hAnsi="Arial Unicode MS" w:eastAsia="Arial Unicode MS" w:cs="Arial Unicode MS"/>
          <w:color w:val="212529"/>
          <w:sz w:val="21"/>
          <w:szCs w:val="21"/>
          <w:highlight w:val="white"/>
        </w:rPr>
      </w:pPr>
      <w:r>
        <w:rPr>
          <w:rFonts w:hint="eastAsia" w:ascii="Arial Unicode MS" w:hAnsi="Arial Unicode MS" w:eastAsia="Arial Unicode MS" w:cs="Arial Unicode MS"/>
          <w:sz w:val="20"/>
          <w:szCs w:val="20"/>
        </w:rPr>
        <w:t>填写须知：Start-Up Visa项目是由加拿大移民局IRCC（</w:t>
      </w:r>
      <w:sdt>
        <w:sdtPr>
          <w:rPr>
            <w:rFonts w:hint="eastAsia" w:ascii="Arial Unicode MS" w:hAnsi="Arial Unicode MS" w:eastAsia="Arial Unicode MS" w:cs="Arial Unicode MS"/>
          </w:rPr>
          <w:tag w:val="goog_rdk_0"/>
          <w:id w:val="1"/>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 Immigration, Refugees and Citizenship Canada ）针对海外创业项目和创新技术应用而专门设立的移民项目，Bizfield天使投资公司作为专业的投资机构不会做出任何对该项目有关移民申请的承诺，仅作为投资机构进行立项投资评估。</w:t>
          </w:r>
        </w:sdtContent>
      </w:sdt>
    </w:p>
    <w:p>
      <w:pPr>
        <w:rPr>
          <w:rFonts w:hint="eastAsia" w:ascii="Arial Unicode MS" w:hAnsi="Arial Unicode MS" w:eastAsia="Arial Unicode MS" w:cs="Arial Unicode MS"/>
          <w:color w:val="212529"/>
          <w:sz w:val="21"/>
          <w:szCs w:val="21"/>
          <w:highlight w:val="white"/>
          <w:u w:val="single"/>
        </w:rPr>
      </w:pPr>
    </w:p>
    <w:p>
      <w:pPr>
        <w:pStyle w:val="2"/>
        <w:numPr>
          <w:ilvl w:val="0"/>
          <w:numId w:val="2"/>
        </w:numPr>
        <w:rPr>
          <w:rFonts w:hint="eastAsia" w:ascii="Arial Unicode MS" w:hAnsi="Arial Unicode MS" w:eastAsia="Arial Unicode MS" w:cs="Arial Unicode MS"/>
          <w:highlight w:val="white"/>
        </w:rPr>
      </w:pPr>
      <w:r>
        <w:rPr>
          <w:rFonts w:hint="eastAsia" w:ascii="Arial Unicode MS" w:hAnsi="Arial Unicode MS" w:eastAsia="Arial Unicode MS" w:cs="Arial Unicode MS"/>
          <w:highlight w:val="white"/>
        </w:rPr>
        <w:t>基本信息（General Information）</w:t>
      </w:r>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1"/>
          <w:id w:val="120192080"/>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创始人姓名：                                                                      联系方式（Tel）：</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2"/>
          <w:id w:val="3"/>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创始人学历：                                                                      英语水平（雅思）：</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3"/>
          <w:id w:val="1996304385"/>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邮箱：</w:t>
          </w:r>
          <w:r>
            <w:rPr>
              <w:rFonts w:hint="eastAsia" w:ascii="Arial Unicode MS" w:hAnsi="Arial Unicode MS" w:eastAsia="Arial Unicode MS" w:cs="Arial Unicode MS"/>
              <w:color w:val="212529"/>
              <w:sz w:val="21"/>
              <w:szCs w:val="21"/>
              <w:highlight w:val="white"/>
              <w:lang w:val="en-US" w:eastAsia="zh-CN"/>
            </w:rPr>
            <w:t xml:space="preserve">  </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4"/>
          <w:id w:val="5"/>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公司名称：</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5"/>
          <w:id w:val="449048050"/>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公司网站（如有）：</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6"/>
          <w:id w:val="7"/>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公司创立时间：</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7"/>
          <w:id w:val="8"/>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创始人股权占比：</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8"/>
          <w:id w:val="1855300684"/>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融资经历：</w:t>
          </w:r>
        </w:sdtContent>
      </w:sdt>
      <w:bookmarkStart w:id="0" w:name="_GoBack"/>
      <w:bookmarkEnd w:id="0"/>
    </w:p>
    <w:p>
      <w:pPr>
        <w:pStyle w:val="2"/>
        <w:numPr>
          <w:ilvl w:val="0"/>
          <w:numId w:val="2"/>
        </w:numPr>
        <w:rPr>
          <w:rFonts w:hint="eastAsia" w:ascii="Arial Unicode MS" w:hAnsi="Arial Unicode MS" w:eastAsia="Arial Unicode MS" w:cs="Arial Unicode MS"/>
          <w:highlight w:val="white"/>
        </w:rPr>
      </w:pPr>
      <w:r>
        <w:rPr>
          <w:rFonts w:hint="eastAsia" w:ascii="Arial Unicode MS" w:hAnsi="Arial Unicode MS" w:eastAsia="Arial Unicode MS" w:cs="Arial Unicode MS"/>
          <w:highlight w:val="white"/>
        </w:rPr>
        <w:t>商业信息</w:t>
      </w:r>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9"/>
          <w:id w:val="1460986761"/>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商业模式简介：</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10"/>
          <w:id w:val="1899244740"/>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隶属商业领域：</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11"/>
          <w:id w:val="12"/>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创新技术应用：</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12"/>
          <w:id w:val="13"/>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是否具有知识产权（如有，请注明代码和拥有者）：</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13"/>
          <w:id w:val="14"/>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年盈利（请附带近三年的财务报表作为附件提交）：</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14"/>
          <w:id w:val="1620955029"/>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客户量：</w:t>
          </w:r>
        </w:sdtContent>
      </w:sdt>
    </w:p>
    <w:p>
      <w:pPr>
        <w:rPr>
          <w:rFonts w:hint="eastAsia" w:ascii="Arial Unicode MS" w:hAnsi="Arial Unicode MS" w:eastAsia="Arial Unicode MS" w:cs="Arial Unicode MS"/>
          <w:color w:val="212529"/>
          <w:sz w:val="21"/>
          <w:szCs w:val="21"/>
          <w:highlight w:val="white"/>
        </w:rPr>
      </w:pPr>
      <w:sdt>
        <w:sdtPr>
          <w:rPr>
            <w:rFonts w:hint="eastAsia" w:ascii="Arial Unicode MS" w:hAnsi="Arial Unicode MS" w:eastAsia="Arial Unicode MS" w:cs="Arial Unicode MS"/>
          </w:rPr>
          <w:tag w:val="goog_rdk_15"/>
          <w:id w:val="16"/>
        </w:sdtPr>
        <w:sdtEndPr>
          <w:rPr>
            <w:rFonts w:hint="eastAsia" w:ascii="Arial Unicode MS" w:hAnsi="Arial Unicode MS" w:eastAsia="Arial Unicode MS" w:cs="Arial Unicode MS"/>
          </w:rPr>
        </w:sdtEndPr>
        <w:sdtContent>
          <w:r>
            <w:rPr>
              <w:rFonts w:hint="eastAsia" w:ascii="Arial Unicode MS" w:hAnsi="Arial Unicode MS" w:eastAsia="Arial Unicode MS" w:cs="Arial Unicode MS"/>
              <w:color w:val="212529"/>
              <w:sz w:val="21"/>
              <w:szCs w:val="21"/>
              <w:highlight w:val="white"/>
            </w:rPr>
            <w:t>是否有直接竞品，如有请注明：</w:t>
          </w:r>
        </w:sdtContent>
      </w:sdt>
    </w:p>
    <w:p>
      <w:pPr>
        <w:pStyle w:val="2"/>
        <w:numPr>
          <w:ilvl w:val="0"/>
          <w:numId w:val="2"/>
        </w:numPr>
        <w:rPr>
          <w:rFonts w:hint="eastAsia" w:ascii="Arial Unicode MS" w:hAnsi="Arial Unicode MS" w:eastAsia="Arial Unicode MS" w:cs="Arial Unicode MS"/>
          <w:highlight w:val="white"/>
        </w:rPr>
      </w:pPr>
      <w:r>
        <w:rPr>
          <w:rFonts w:hint="eastAsia" w:ascii="Arial Unicode MS" w:hAnsi="Arial Unicode MS" w:eastAsia="Arial Unicode MS" w:cs="Arial Unicode MS"/>
          <w:highlight w:val="white"/>
        </w:rPr>
        <w:t>投资期望</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期望投资总额：</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股权出让比例：</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期望投资者附带资源：</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对投资者英语水平期望：</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赴加拿大融资的主要动机：</w:t>
      </w:r>
    </w:p>
    <w:p>
      <w:pPr>
        <w:pStyle w:val="2"/>
        <w:numPr>
          <w:ilvl w:val="0"/>
          <w:numId w:val="2"/>
        </w:numPr>
        <w:rPr>
          <w:rFonts w:hint="eastAsia" w:ascii="Arial Unicode MS" w:hAnsi="Arial Unicode MS" w:eastAsia="Arial Unicode MS" w:cs="Arial Unicode MS"/>
          <w:highlight w:val="white"/>
        </w:rPr>
      </w:pPr>
      <w:r>
        <w:rPr>
          <w:rFonts w:hint="eastAsia" w:ascii="Arial Unicode MS" w:hAnsi="Arial Unicode MS" w:eastAsia="Arial Unicode MS" w:cs="Arial Unicode MS"/>
          <w:highlight w:val="white"/>
        </w:rPr>
        <w:t>团队信息</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目前团队人数：</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团队人员/学历/职位/股权占比：</w:t>
      </w:r>
    </w:p>
    <w:tbl>
      <w:tblPr>
        <w:tblStyle w:val="47"/>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2394" w:type="dxa"/>
            <w:vAlign w:val="bottom"/>
          </w:tcPr>
          <w:p>
            <w:pPr>
              <w:spacing w:after="0" w:line="240" w:lineRule="auto"/>
              <w:jc w:val="center"/>
              <w:rPr>
                <w:rFonts w:hint="eastAsia" w:ascii="Arial Unicode MS" w:hAnsi="Arial Unicode MS" w:eastAsia="Arial Unicode MS" w:cs="Arial Unicode MS"/>
                <w:b w:val="0"/>
                <w:bCs w:val="0"/>
                <w:sz w:val="20"/>
                <w:szCs w:val="20"/>
                <w:lang w:val="en-US"/>
              </w:rPr>
            </w:pPr>
            <w:r>
              <w:rPr>
                <w:rFonts w:hint="eastAsia" w:ascii="Arial Unicode MS" w:hAnsi="Arial Unicode MS" w:eastAsia="Arial Unicode MS" w:cs="Arial Unicode MS"/>
                <w:b/>
                <w:bCs/>
                <w:sz w:val="20"/>
                <w:szCs w:val="20"/>
                <w:lang w:val="en-US"/>
              </w:rPr>
              <w:t>姓名</w:t>
            </w:r>
          </w:p>
        </w:tc>
        <w:tc>
          <w:tcPr>
            <w:tcW w:w="2394" w:type="dxa"/>
            <w:vAlign w:val="bottom"/>
          </w:tcPr>
          <w:p>
            <w:pPr>
              <w:spacing w:after="0" w:line="240" w:lineRule="auto"/>
              <w:jc w:val="center"/>
              <w:rPr>
                <w:rFonts w:hint="eastAsia" w:ascii="Arial Unicode MS" w:hAnsi="Arial Unicode MS" w:eastAsia="Arial Unicode MS" w:cs="Arial Unicode MS"/>
                <w:b w:val="0"/>
                <w:bCs w:val="0"/>
                <w:sz w:val="20"/>
                <w:szCs w:val="20"/>
                <w:lang w:val="en-US"/>
              </w:rPr>
            </w:pPr>
            <w:r>
              <w:rPr>
                <w:rFonts w:hint="eastAsia" w:ascii="Arial Unicode MS" w:hAnsi="Arial Unicode MS" w:eastAsia="Arial Unicode MS" w:cs="Arial Unicode MS"/>
                <w:b/>
                <w:bCs/>
                <w:sz w:val="20"/>
                <w:szCs w:val="20"/>
                <w:lang w:val="en-US"/>
              </w:rPr>
              <w:t>学历</w:t>
            </w:r>
          </w:p>
        </w:tc>
        <w:tc>
          <w:tcPr>
            <w:tcW w:w="2394" w:type="dxa"/>
            <w:vAlign w:val="bottom"/>
          </w:tcPr>
          <w:p>
            <w:pPr>
              <w:spacing w:after="0" w:line="240" w:lineRule="auto"/>
              <w:jc w:val="center"/>
              <w:rPr>
                <w:rFonts w:hint="eastAsia" w:ascii="Arial Unicode MS" w:hAnsi="Arial Unicode MS" w:eastAsia="Arial Unicode MS" w:cs="Arial Unicode MS"/>
                <w:b w:val="0"/>
                <w:bCs w:val="0"/>
                <w:sz w:val="20"/>
                <w:szCs w:val="20"/>
                <w:lang w:val="en-US"/>
              </w:rPr>
            </w:pPr>
            <w:r>
              <w:rPr>
                <w:rFonts w:hint="eastAsia" w:ascii="Arial Unicode MS" w:hAnsi="Arial Unicode MS" w:eastAsia="Arial Unicode MS" w:cs="Arial Unicode MS"/>
                <w:b/>
                <w:bCs/>
                <w:sz w:val="20"/>
                <w:szCs w:val="20"/>
                <w:lang w:val="en-US"/>
              </w:rPr>
              <w:t>职位</w:t>
            </w:r>
          </w:p>
        </w:tc>
        <w:tc>
          <w:tcPr>
            <w:tcW w:w="2394" w:type="dxa"/>
            <w:vAlign w:val="bottom"/>
          </w:tcPr>
          <w:p>
            <w:pPr>
              <w:spacing w:after="0" w:line="240" w:lineRule="auto"/>
              <w:jc w:val="center"/>
              <w:rPr>
                <w:rFonts w:hint="eastAsia" w:ascii="Arial Unicode MS" w:hAnsi="Arial Unicode MS" w:eastAsia="Arial Unicode MS" w:cs="Arial Unicode MS"/>
                <w:b w:val="0"/>
                <w:bCs w:val="0"/>
                <w:sz w:val="20"/>
                <w:szCs w:val="20"/>
                <w:lang w:val="en-US"/>
              </w:rPr>
            </w:pPr>
            <w:r>
              <w:rPr>
                <w:rFonts w:hint="eastAsia" w:ascii="Arial Unicode MS" w:hAnsi="Arial Unicode MS" w:eastAsia="Arial Unicode MS" w:cs="Arial Unicode MS"/>
                <w:b/>
                <w:bCs/>
                <w:sz w:val="20"/>
                <w:szCs w:val="20"/>
                <w:lang w:val="en-US"/>
              </w:rPr>
              <w:t>股权占比%</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b w:val="0"/>
                <w:bCs w:val="0"/>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2394" w:type="dxa"/>
            <w:vAlign w:val="bottom"/>
          </w:tcPr>
          <w:p>
            <w:pPr>
              <w:spacing w:after="0" w:line="240" w:lineRule="auto"/>
              <w:jc w:val="center"/>
              <w:rPr>
                <w:rFonts w:hint="eastAsia" w:ascii="Arial Unicode MS" w:hAnsi="Arial Unicode MS" w:eastAsia="Arial Unicode MS" w:cs="Arial Unicode MS"/>
                <w:b w:val="0"/>
                <w:bCs w:val="0"/>
                <w:sz w:val="20"/>
                <w:szCs w:val="20"/>
              </w:rPr>
            </w:pPr>
          </w:p>
        </w:tc>
        <w:tc>
          <w:tcPr>
            <w:tcW w:w="2394" w:type="dxa"/>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vAlign w:val="bottom"/>
          </w:tcPr>
          <w:p>
            <w:pPr>
              <w:spacing w:after="0" w:line="240" w:lineRule="auto"/>
              <w:jc w:val="center"/>
              <w:rPr>
                <w:rFonts w:hint="eastAsia" w:ascii="Arial Unicode MS" w:hAnsi="Arial Unicode MS" w:eastAsia="Arial Unicode MS" w:cs="Arial Unicode M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b w:val="0"/>
                <w:bCs w:val="0"/>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2394" w:type="dxa"/>
            <w:vAlign w:val="bottom"/>
          </w:tcPr>
          <w:p>
            <w:pPr>
              <w:spacing w:after="0" w:line="240" w:lineRule="auto"/>
              <w:jc w:val="center"/>
              <w:rPr>
                <w:rFonts w:hint="eastAsia" w:ascii="Arial Unicode MS" w:hAnsi="Arial Unicode MS" w:eastAsia="Arial Unicode MS" w:cs="Arial Unicode MS"/>
                <w:b w:val="0"/>
                <w:bCs w:val="0"/>
                <w:sz w:val="20"/>
                <w:szCs w:val="20"/>
              </w:rPr>
            </w:pPr>
          </w:p>
        </w:tc>
        <w:tc>
          <w:tcPr>
            <w:tcW w:w="2394" w:type="dxa"/>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vAlign w:val="bottom"/>
          </w:tcPr>
          <w:p>
            <w:pPr>
              <w:spacing w:after="0" w:line="240" w:lineRule="auto"/>
              <w:jc w:val="center"/>
              <w:rPr>
                <w:rFonts w:hint="eastAsia" w:ascii="Arial Unicode MS" w:hAnsi="Arial Unicode MS" w:eastAsia="Arial Unicode MS" w:cs="Arial Unicode M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b w:val="0"/>
                <w:bCs w:val="0"/>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c>
          <w:tcPr>
            <w:tcW w:w="2394" w:type="dxa"/>
            <w:shd w:val="clear" w:color="auto" w:fill="F1F1F1" w:themeFill="background1" w:themeFillShade="F2"/>
            <w:vAlign w:val="bottom"/>
          </w:tcPr>
          <w:p>
            <w:pPr>
              <w:spacing w:after="0" w:line="240" w:lineRule="auto"/>
              <w:jc w:val="center"/>
              <w:rPr>
                <w:rFonts w:hint="eastAsia" w:ascii="Arial Unicode MS" w:hAnsi="Arial Unicode MS" w:eastAsia="Arial Unicode MS" w:cs="Arial Unicode MS"/>
                <w:sz w:val="20"/>
                <w:szCs w:val="20"/>
              </w:rPr>
            </w:pPr>
          </w:p>
        </w:tc>
      </w:tr>
    </w:tbl>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是否愿意招募合伙人：</w:t>
      </w: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pStyle w:val="2"/>
        <w:numPr>
          <w:ilvl w:val="0"/>
          <w:numId w:val="2"/>
        </w:numPr>
        <w:rPr>
          <w:rFonts w:hint="eastAsia" w:ascii="Arial Unicode MS" w:hAnsi="Arial Unicode MS" w:eastAsia="Arial Unicode MS" w:cs="Arial Unicode MS"/>
          <w:highlight w:val="white"/>
        </w:rPr>
      </w:pPr>
      <w:r>
        <w:rPr>
          <w:rFonts w:hint="eastAsia" w:ascii="Arial Unicode MS" w:hAnsi="Arial Unicode MS" w:eastAsia="Arial Unicode MS" w:cs="Arial Unicode MS"/>
          <w:highlight w:val="white"/>
        </w:rPr>
        <w:t>附加材料与声明：</w:t>
      </w:r>
    </w:p>
    <w:p>
      <w:pPr>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附加材料列表：</w:t>
      </w:r>
      <w:r>
        <w:rPr>
          <w:rFonts w:hint="eastAsia" w:ascii="Arial Unicode MS" w:hAnsi="Arial Unicode MS" w:eastAsia="Arial Unicode MS" w:cs="Arial Unicode MS"/>
          <w:sz w:val="20"/>
          <w:szCs w:val="20"/>
        </w:rPr>
        <w:br w:type="textWrapping"/>
      </w:r>
      <w:r>
        <w:rPr>
          <w:rFonts w:hint="eastAsia" w:ascii="Arial Unicode MS" w:hAnsi="Arial Unicode MS" w:eastAsia="Arial Unicode MS" w:cs="Arial Unicode MS"/>
          <w:sz w:val="20"/>
          <w:szCs w:val="20"/>
        </w:rPr>
        <w:t xml:space="preserve">1. </w:t>
      </w:r>
      <w:r>
        <w:rPr>
          <w:rFonts w:hint="eastAsia" w:ascii="Arial Unicode MS" w:hAnsi="Arial Unicode MS" w:eastAsia="Arial Unicode MS" w:cs="Arial Unicode MS"/>
          <w:sz w:val="20"/>
          <w:szCs w:val="20"/>
          <w:lang w:val="en-US"/>
        </w:rPr>
        <w:t>简单版BP</w:t>
      </w:r>
      <w:r>
        <w:rPr>
          <w:rFonts w:hint="eastAsia" w:ascii="Arial Unicode MS" w:hAnsi="Arial Unicode MS" w:eastAsia="Arial Unicode MS" w:cs="Arial Unicode MS"/>
          <w:sz w:val="20"/>
          <w:szCs w:val="20"/>
        </w:rPr>
        <w:t>，10-15页PPT</w:t>
      </w:r>
    </w:p>
    <w:p>
      <w:pPr>
        <w:numPr>
          <w:ilvl w:val="0"/>
          <w:numId w:val="3"/>
        </w:numPr>
        <w:rPr>
          <w:rFonts w:hint="eastAsia"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sz w:val="20"/>
          <w:szCs w:val="20"/>
        </w:rPr>
        <w:t>团队资料（成员简历）</w:t>
      </w:r>
    </w:p>
    <w:p>
      <w:pPr>
        <w:spacing w:after="0"/>
        <w:rPr>
          <w:rFonts w:hint="eastAsia" w:ascii="Arial Unicode MS" w:hAnsi="Arial Unicode MS" w:eastAsia="Arial Unicode MS" w:cs="Arial Unicode MS"/>
          <w:sz w:val="20"/>
          <w:szCs w:val="20"/>
        </w:rPr>
      </w:pPr>
    </w:p>
    <w:p>
      <w:pPr>
        <w:spacing w:after="0"/>
        <w:rPr>
          <w:rFonts w:hint="eastAsia" w:ascii="Arial Unicode MS" w:hAnsi="Arial Unicode MS" w:eastAsia="Arial Unicode MS" w:cs="Arial Unicode MS"/>
          <w:sz w:val="20"/>
          <w:szCs w:val="20"/>
        </w:rPr>
      </w:pPr>
    </w:p>
    <w:p>
      <w:pPr>
        <w:spacing w:after="0"/>
        <w:rPr>
          <w:rFonts w:hint="eastAsia" w:ascii="Arial Unicode MS" w:hAnsi="Arial Unicode MS" w:eastAsia="Arial Unicode MS" w:cs="Arial Unicode MS"/>
          <w:sz w:val="20"/>
          <w:szCs w:val="20"/>
        </w:rPr>
      </w:pPr>
      <w:r>
        <w:rPr>
          <w:rFonts w:hint="eastAsia" w:ascii="Arial Unicode MS" w:hAnsi="Arial Unicode MS" w:eastAsia="Arial Unicode MS" w:cs="Arial Unicode MS"/>
          <w:sz w:val="20"/>
          <w:szCs w:val="20"/>
        </w:rPr>
        <w:t>郑重声明（Please Note）：Bizfield天使投资</w:t>
      </w:r>
      <w:r>
        <w:rPr>
          <w:rFonts w:hint="eastAsia" w:ascii="Arial Unicode MS" w:hAnsi="Arial Unicode MS" w:eastAsia="Arial Unicode MS" w:cs="Arial Unicode MS"/>
          <w:sz w:val="20"/>
          <w:szCs w:val="20"/>
        </w:rPr>
        <w:t>机构</w:t>
      </w:r>
      <w:r>
        <w:rPr>
          <w:rFonts w:hint="eastAsia" w:ascii="Arial Unicode MS" w:hAnsi="Arial Unicode MS" w:eastAsia="Arial Unicode MS" w:cs="Arial Unicode MS"/>
          <w:sz w:val="20"/>
          <w:szCs w:val="20"/>
        </w:rPr>
        <w:t>不接受任何申请人（或项目成员）以移民</w:t>
      </w:r>
      <w:r>
        <w:rPr>
          <w:rFonts w:hint="eastAsia" w:ascii="Arial Unicode MS" w:hAnsi="Arial Unicode MS" w:eastAsia="Arial Unicode MS" w:cs="Arial Unicode MS"/>
          <w:sz w:val="20"/>
          <w:szCs w:val="20"/>
        </w:rPr>
        <w:t>为唯一</w:t>
      </w:r>
      <w:r>
        <w:rPr>
          <w:rFonts w:hint="eastAsia" w:ascii="Arial Unicode MS" w:hAnsi="Arial Unicode MS" w:eastAsia="Arial Unicode MS" w:cs="Arial Unicode MS"/>
          <w:sz w:val="20"/>
          <w:szCs w:val="20"/>
        </w:rPr>
        <w:t>目的进行的申请，该项目意旨并非服务于移民申请，而是通过帮助申请人在加拿大本土完成其创业规划，并在未来能够为加拿大政府带来更多的创新技术应用和就业岗位。</w:t>
      </w:r>
    </w:p>
    <w:sectPr>
      <w:headerReference r:id="rId5" w:type="default"/>
      <w:footerReference r:id="rId6" w:type="default"/>
      <w:pgSz w:w="12240" w:h="15840"/>
      <w:pgMar w:top="1440" w:right="1440" w:bottom="1440" w:left="1440" w:header="562" w:footer="50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Arial Regular">
    <w:panose1 w:val="020B0604020202090204"/>
    <w:charset w:val="00"/>
    <w:family w:val="auto"/>
    <w:pitch w:val="default"/>
    <w:sig w:usb0="E0000AFF" w:usb1="00007843" w:usb2="00000001" w:usb3="00000000" w:csb0="400001BF" w:csb1="DFF70000"/>
  </w:font>
  <w:font w:name="Athelas Regular">
    <w:panose1 w:val="02000503000000020003"/>
    <w:charset w:val="00"/>
    <w:family w:val="auto"/>
    <w:pitch w:val="default"/>
    <w:sig w:usb0="A00000AF" w:usb1="5000205B" w:usb2="00000000" w:usb3="00000000" w:csb0="2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jc w:val="center"/>
      <w:rPr>
        <w:color w:val="000000"/>
      </w:rPr>
    </w:pPr>
    <w:r>
      <w:rPr>
        <w:rFonts w:ascii="Arial" w:hAnsi="Arial" w:eastAsia="Arial" w:cs="Arial"/>
        <w:color w:val="000000"/>
        <w:sz w:val="20"/>
        <w:szCs w:val="20"/>
      </w:rPr>
      <w:t xml:space="preserve">Page </w:t>
    </w:r>
    <w:r>
      <w:rPr>
        <w:rFonts w:ascii="Arial" w:hAnsi="Arial" w:eastAsia="Arial" w:cs="Arial"/>
        <w:b/>
        <w:color w:val="000000"/>
        <w:sz w:val="20"/>
        <w:szCs w:val="20"/>
      </w:rPr>
      <w:fldChar w:fldCharType="begin"/>
    </w:r>
    <w:r>
      <w:rPr>
        <w:rFonts w:ascii="Arial" w:hAnsi="Arial" w:eastAsia="Arial" w:cs="Arial"/>
        <w:b/>
        <w:color w:val="000000"/>
        <w:sz w:val="20"/>
        <w:szCs w:val="20"/>
      </w:rPr>
      <w:instrText xml:space="preserve">PAGE</w:instrText>
    </w:r>
    <w:r>
      <w:rPr>
        <w:rFonts w:ascii="Arial" w:hAnsi="Arial" w:eastAsia="Arial" w:cs="Arial"/>
        <w:b/>
        <w:color w:val="000000"/>
        <w:sz w:val="20"/>
        <w:szCs w:val="20"/>
      </w:rPr>
      <w:fldChar w:fldCharType="separate"/>
    </w:r>
    <w:r>
      <w:rPr>
        <w:rFonts w:ascii="Arial" w:hAnsi="Arial" w:eastAsia="Arial" w:cs="Arial"/>
        <w:b/>
        <w:color w:val="000000"/>
        <w:sz w:val="20"/>
        <w:szCs w:val="20"/>
      </w:rPr>
      <w:t>1</w:t>
    </w:r>
    <w:r>
      <w:rPr>
        <w:rFonts w:ascii="Arial" w:hAnsi="Arial" w:eastAsia="Arial" w:cs="Arial"/>
        <w:b/>
        <w:color w:val="000000"/>
        <w:sz w:val="20"/>
        <w:szCs w:val="20"/>
      </w:rPr>
      <w:fldChar w:fldCharType="end"/>
    </w:r>
    <w:r>
      <w:rPr>
        <w:rFonts w:ascii="Arial" w:hAnsi="Arial" w:eastAsia="Arial" w:cs="Arial"/>
        <w:color w:val="000000"/>
        <w:sz w:val="20"/>
        <w:szCs w:val="20"/>
      </w:rPr>
      <w:t xml:space="preserve"> of </w:t>
    </w:r>
    <w:r>
      <w:rPr>
        <w:rFonts w:ascii="Arial" w:hAnsi="Arial" w:eastAsia="Arial" w:cs="Arial"/>
        <w:b/>
        <w:color w:val="000000"/>
        <w:sz w:val="20"/>
        <w:szCs w:val="20"/>
      </w:rPr>
      <w:fldChar w:fldCharType="begin"/>
    </w:r>
    <w:r>
      <w:rPr>
        <w:rFonts w:ascii="Arial" w:hAnsi="Arial" w:eastAsia="Arial" w:cs="Arial"/>
        <w:b/>
        <w:color w:val="000000"/>
        <w:sz w:val="20"/>
        <w:szCs w:val="20"/>
      </w:rPr>
      <w:instrText xml:space="preserve">NUMPAGES</w:instrText>
    </w:r>
    <w:r>
      <w:rPr>
        <w:rFonts w:ascii="Arial" w:hAnsi="Arial" w:eastAsia="Arial" w:cs="Arial"/>
        <w:b/>
        <w:color w:val="000000"/>
        <w:sz w:val="20"/>
        <w:szCs w:val="20"/>
      </w:rPr>
      <w:fldChar w:fldCharType="separate"/>
    </w:r>
    <w:r>
      <w:rPr>
        <w:rFonts w:ascii="Arial" w:hAnsi="Arial" w:eastAsia="Arial" w:cs="Arial"/>
        <w:b/>
        <w:color w:val="000000"/>
        <w:sz w:val="20"/>
        <w:szCs w:val="20"/>
      </w:rPr>
      <w:t>2</w:t>
    </w:r>
    <w:r>
      <w:rPr>
        <w:rFonts w:ascii="Arial" w:hAnsi="Arial" w:eastAsia="Arial" w:cs="Arial"/>
        <w:b/>
        <w:color w:val="000000"/>
        <w:sz w:val="20"/>
        <w:szCs w:val="20"/>
      </w:rPr>
      <w:fldChar w:fldCharType="end"/>
    </w:r>
  </w:p>
  <w:p>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jc w:val="center"/>
      <w:rPr>
        <w:color w:val="000000"/>
      </w:rPr>
    </w:pPr>
    <w:r>
      <w:drawing>
        <wp:inline distT="0" distB="0" distL="0" distR="0">
          <wp:extent cx="4319270" cy="178689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4334708" cy="1793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ECD11"/>
    <w:multiLevelType w:val="singleLevel"/>
    <w:tmpl w:val="A8EECD11"/>
    <w:lvl w:ilvl="0" w:tentative="0">
      <w:start w:val="2"/>
      <w:numFmt w:val="decimal"/>
      <w:suff w:val="space"/>
      <w:lvlText w:val="%1."/>
      <w:lvlJc w:val="left"/>
    </w:lvl>
  </w:abstractNum>
  <w:abstractNum w:abstractNumId="1">
    <w:nsid w:val="110769C9"/>
    <w:multiLevelType w:val="multilevel"/>
    <w:tmpl w:val="110769C9"/>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6CD02DCE"/>
    <w:multiLevelType w:val="multilevel"/>
    <w:tmpl w:val="6CD02DCE"/>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pStyle w:val="8"/>
      <w:lvlText w:val="%7."/>
      <w:lvlJc w:val="left"/>
      <w:pPr>
        <w:tabs>
          <w:tab w:val="left" w:pos="5040"/>
        </w:tabs>
        <w:ind w:left="5040" w:hanging="720"/>
      </w:pPr>
    </w:lvl>
    <w:lvl w:ilvl="7" w:tentative="0">
      <w:start w:val="1"/>
      <w:numFmt w:val="decimal"/>
      <w:pStyle w:val="9"/>
      <w:lvlText w:val="%8."/>
      <w:lvlJc w:val="left"/>
      <w:pPr>
        <w:tabs>
          <w:tab w:val="left" w:pos="5760"/>
        </w:tabs>
        <w:ind w:left="5760" w:hanging="720"/>
      </w:pPr>
    </w:lvl>
    <w:lvl w:ilvl="8" w:tentative="0">
      <w:start w:val="1"/>
      <w:numFmt w:val="decimal"/>
      <w:pStyle w:val="10"/>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1B"/>
    <w:rsid w:val="002E1176"/>
    <w:rsid w:val="00305EE0"/>
    <w:rsid w:val="0041570B"/>
    <w:rsid w:val="004C39D7"/>
    <w:rsid w:val="0058541B"/>
    <w:rsid w:val="005F55E9"/>
    <w:rsid w:val="006452F2"/>
    <w:rsid w:val="006A56FE"/>
    <w:rsid w:val="006A7E02"/>
    <w:rsid w:val="00731A62"/>
    <w:rsid w:val="00783D92"/>
    <w:rsid w:val="008679B6"/>
    <w:rsid w:val="0088440A"/>
    <w:rsid w:val="00A8702B"/>
    <w:rsid w:val="00B97C5E"/>
    <w:rsid w:val="00BC26BE"/>
    <w:rsid w:val="00BE6BDF"/>
    <w:rsid w:val="00C15862"/>
    <w:rsid w:val="00C22535"/>
    <w:rsid w:val="00F02993"/>
    <w:rsid w:val="00FA17C4"/>
    <w:rsid w:val="202F4BF3"/>
    <w:rsid w:val="27BA1BB4"/>
    <w:rsid w:val="7FBFB49F"/>
    <w:rsid w:val="BFFFB41C"/>
    <w:rsid w:val="EEAB7BA2"/>
    <w:rsid w:val="F26F5F1D"/>
    <w:rsid w:val="F27BE9ED"/>
    <w:rsid w:val="F6FDF15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Calibri"/>
      <w:sz w:val="22"/>
      <w:szCs w:val="22"/>
      <w:lang w:val="en-CA" w:eastAsia="zh-CN" w:bidi="ar-SA"/>
    </w:rPr>
  </w:style>
  <w:style w:type="paragraph" w:styleId="2">
    <w:name w:val="heading 1"/>
    <w:basedOn w:val="1"/>
    <w:next w:val="1"/>
    <w:link w:val="22"/>
    <w:qFormat/>
    <w:uiPriority w:val="9"/>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14:textFill>
        <w14:solidFill>
          <w14:schemeClr w14:val="tx1"/>
        </w14:solidFill>
      </w14:textFill>
    </w:rPr>
  </w:style>
  <w:style w:type="paragraph" w:styleId="3">
    <w:name w:val="heading 2"/>
    <w:basedOn w:val="1"/>
    <w:next w:val="1"/>
    <w:link w:val="23"/>
    <w:unhideWhenUsed/>
    <w:qFormat/>
    <w:uiPriority w:val="9"/>
    <w:pPr>
      <w:keepNext/>
      <w:keepLines/>
      <w:numPr>
        <w:ilvl w:val="1"/>
        <w:numId w:val="1"/>
      </w:numPr>
      <w:spacing w:before="360" w:after="0"/>
      <w:outlineLvl w:val="1"/>
    </w:pPr>
    <w:rPr>
      <w:rFonts w:asciiTheme="majorHAnsi" w:hAnsiTheme="majorHAnsi" w:eastAsiaTheme="majorEastAsia" w:cstheme="majorBidi"/>
      <w:b/>
      <w:bCs/>
      <w:smallCaps/>
      <w:color w:val="000000" w:themeColor="text1"/>
      <w:sz w:val="28"/>
      <w:szCs w:val="28"/>
      <w14:textFill>
        <w14:solidFill>
          <w14:schemeClr w14:val="tx1"/>
        </w14:solidFill>
      </w14:textFill>
    </w:rPr>
  </w:style>
  <w:style w:type="paragraph" w:styleId="4">
    <w:name w:val="heading 3"/>
    <w:basedOn w:val="1"/>
    <w:next w:val="1"/>
    <w:link w:val="24"/>
    <w:unhideWhenUsed/>
    <w:qFormat/>
    <w:uiPriority w:val="9"/>
    <w:pPr>
      <w:keepNext/>
      <w:keepLines/>
      <w:numPr>
        <w:ilvl w:val="2"/>
        <w:numId w:val="1"/>
      </w:numPr>
      <w:spacing w:before="200" w:after="0"/>
      <w:outlineLvl w:val="2"/>
    </w:pPr>
    <w:rPr>
      <w:rFonts w:asciiTheme="majorHAnsi" w:hAnsiTheme="majorHAnsi" w:eastAsiaTheme="majorEastAsia" w:cstheme="majorBidi"/>
      <w:b/>
      <w:bCs/>
      <w:color w:val="000000" w:themeColor="text1"/>
      <w14:textFill>
        <w14:solidFill>
          <w14:schemeClr w14:val="tx1"/>
        </w14:solidFill>
      </w14:textFill>
    </w:rPr>
  </w:style>
  <w:style w:type="paragraph" w:styleId="5">
    <w:name w:val="heading 4"/>
    <w:basedOn w:val="1"/>
    <w:next w:val="1"/>
    <w:link w:val="25"/>
    <w:unhideWhenUsed/>
    <w:qFormat/>
    <w:uiPriority w:val="9"/>
    <w:pPr>
      <w:keepNext/>
      <w:keepLines/>
      <w:numPr>
        <w:ilvl w:val="3"/>
        <w:numId w:val="1"/>
      </w:numPr>
      <w:spacing w:before="200" w:after="0"/>
      <w:outlineLvl w:val="3"/>
    </w:pPr>
    <w:rPr>
      <w:rFonts w:asciiTheme="majorHAnsi" w:hAnsiTheme="majorHAnsi" w:eastAsiaTheme="majorEastAsia" w:cstheme="majorBidi"/>
      <w:b/>
      <w:bCs/>
      <w:i/>
      <w:iCs/>
      <w:color w:val="000000" w:themeColor="text1"/>
      <w14:textFill>
        <w14:solidFill>
          <w14:schemeClr w14:val="tx1"/>
        </w14:solidFill>
      </w14:textFill>
    </w:rPr>
  </w:style>
  <w:style w:type="paragraph" w:styleId="6">
    <w:name w:val="heading 5"/>
    <w:basedOn w:val="1"/>
    <w:next w:val="1"/>
    <w:link w:val="26"/>
    <w:unhideWhenUsed/>
    <w:qFormat/>
    <w:uiPriority w:val="9"/>
    <w:pPr>
      <w:keepNext/>
      <w:keepLines/>
      <w:numPr>
        <w:ilvl w:val="4"/>
        <w:numId w:val="1"/>
      </w:numPr>
      <w:spacing w:before="200" w:after="0"/>
      <w:outlineLvl w:val="4"/>
    </w:pPr>
    <w:rPr>
      <w:rFonts w:asciiTheme="majorHAnsi" w:hAnsiTheme="majorHAnsi" w:eastAsiaTheme="majorEastAsia" w:cstheme="majorBidi"/>
      <w:color w:val="333F50" w:themeColor="text2" w:themeShade="BF"/>
    </w:rPr>
  </w:style>
  <w:style w:type="paragraph" w:styleId="7">
    <w:name w:val="heading 6"/>
    <w:basedOn w:val="1"/>
    <w:next w:val="1"/>
    <w:link w:val="27"/>
    <w:unhideWhenUsed/>
    <w:qFormat/>
    <w:uiPriority w:val="9"/>
    <w:pPr>
      <w:keepNext/>
      <w:keepLines/>
      <w:numPr>
        <w:ilvl w:val="5"/>
        <w:numId w:val="1"/>
      </w:numPr>
      <w:spacing w:before="200" w:after="0"/>
      <w:outlineLvl w:val="5"/>
    </w:pPr>
    <w:rPr>
      <w:rFonts w:asciiTheme="majorHAnsi" w:hAnsiTheme="majorHAnsi" w:eastAsiaTheme="majorEastAsia" w:cstheme="majorBidi"/>
      <w:i/>
      <w:iCs/>
      <w:color w:val="333F50" w:themeColor="text2" w:themeShade="BF"/>
    </w:rPr>
  </w:style>
  <w:style w:type="paragraph" w:styleId="8">
    <w:name w:val="heading 7"/>
    <w:basedOn w:val="1"/>
    <w:next w:val="1"/>
    <w:link w:val="28"/>
    <w:unhideWhenUsed/>
    <w:qFormat/>
    <w:uiPriority w:val="9"/>
    <w:pPr>
      <w:keepNext/>
      <w:keepLines/>
      <w:numPr>
        <w:ilvl w:val="6"/>
        <w:numId w:val="1"/>
      </w:numPr>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29"/>
    <w:unhideWhenUsed/>
    <w:qFormat/>
    <w:uiPriority w:val="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30"/>
    <w:unhideWhenUsed/>
    <w:qFormat/>
    <w:uiPriority w:val="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13">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4">
    <w:name w:val="Emphasis"/>
    <w:basedOn w:val="11"/>
    <w:qFormat/>
    <w:uiPriority w:val="20"/>
    <w:rPr>
      <w:i/>
      <w:iCs/>
      <w:color w:val="auto"/>
    </w:rPr>
  </w:style>
  <w:style w:type="paragraph" w:styleId="15">
    <w:name w:val="footer"/>
    <w:basedOn w:val="1"/>
    <w:link w:val="46"/>
    <w:unhideWhenUsed/>
    <w:qFormat/>
    <w:uiPriority w:val="99"/>
    <w:pPr>
      <w:tabs>
        <w:tab w:val="center" w:pos="4513"/>
        <w:tab w:val="right" w:pos="9026"/>
      </w:tabs>
      <w:spacing w:after="0" w:line="240" w:lineRule="auto"/>
    </w:pPr>
  </w:style>
  <w:style w:type="paragraph" w:styleId="16">
    <w:name w:val="header"/>
    <w:basedOn w:val="1"/>
    <w:link w:val="45"/>
    <w:unhideWhenUsed/>
    <w:qFormat/>
    <w:uiPriority w:val="99"/>
    <w:pPr>
      <w:tabs>
        <w:tab w:val="center" w:pos="4513"/>
        <w:tab w:val="right" w:pos="9026"/>
      </w:tabs>
      <w:spacing w:after="0" w:line="240" w:lineRule="auto"/>
    </w:pPr>
  </w:style>
  <w:style w:type="paragraph" w:styleId="17">
    <w:name w:val="Normal (Web)"/>
    <w:basedOn w:val="1"/>
    <w:unhideWhenUsed/>
    <w:qFormat/>
    <w:uiPriority w:val="99"/>
    <w:rPr>
      <w:sz w:val="24"/>
    </w:rPr>
  </w:style>
  <w:style w:type="character" w:styleId="18">
    <w:name w:val="Strong"/>
    <w:basedOn w:val="11"/>
    <w:qFormat/>
    <w:uiPriority w:val="22"/>
    <w:rPr>
      <w:b/>
      <w:bCs/>
      <w:color w:val="000000" w:themeColor="text1"/>
      <w14:textFill>
        <w14:solidFill>
          <w14:schemeClr w14:val="tx1"/>
        </w14:solidFill>
      </w14:textFill>
    </w:rPr>
  </w:style>
  <w:style w:type="paragraph" w:styleId="19">
    <w:name w:val="Subtitle"/>
    <w:basedOn w:val="1"/>
    <w:next w:val="1"/>
    <w:link w:val="32"/>
    <w:qFormat/>
    <w:uiPriority w:val="11"/>
    <w:rPr>
      <w:color w:val="5A5A5A"/>
    </w:rPr>
  </w:style>
  <w:style w:type="table" w:styleId="20">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1"/>
    <w:qFormat/>
    <w:uiPriority w:val="10"/>
    <w:pPr>
      <w:spacing w:after="0" w:line="240" w:lineRule="auto"/>
      <w:contextualSpacing/>
    </w:pPr>
    <w:rPr>
      <w:rFonts w:asciiTheme="majorHAnsi" w:hAnsiTheme="majorHAnsi" w:eastAsiaTheme="majorEastAsia" w:cstheme="majorBidi"/>
      <w:color w:val="000000" w:themeColor="text1"/>
      <w:sz w:val="56"/>
      <w:szCs w:val="56"/>
      <w14:textFill>
        <w14:solidFill>
          <w14:schemeClr w14:val="tx1"/>
        </w14:solidFill>
      </w14:textFill>
    </w:rPr>
  </w:style>
  <w:style w:type="character" w:customStyle="1" w:styleId="22">
    <w:name w:val="Heading 1 Char"/>
    <w:basedOn w:val="11"/>
    <w:link w:val="2"/>
    <w:qFormat/>
    <w:uiPriority w:val="9"/>
    <w:rPr>
      <w:rFonts w:asciiTheme="majorHAnsi" w:hAnsiTheme="majorHAnsi" w:eastAsiaTheme="majorEastAsia" w:cstheme="majorBidi"/>
      <w:b/>
      <w:bCs/>
      <w:smallCaps/>
      <w:color w:val="000000" w:themeColor="text1"/>
      <w:sz w:val="36"/>
      <w:szCs w:val="36"/>
      <w14:textFill>
        <w14:solidFill>
          <w14:schemeClr w14:val="tx1"/>
        </w14:solidFill>
      </w14:textFill>
    </w:rPr>
  </w:style>
  <w:style w:type="character" w:customStyle="1" w:styleId="23">
    <w:name w:val="Heading 2 Char"/>
    <w:basedOn w:val="11"/>
    <w:link w:val="3"/>
    <w:semiHidden/>
    <w:qFormat/>
    <w:uiPriority w:val="9"/>
    <w:rPr>
      <w:rFonts w:asciiTheme="majorHAnsi" w:hAnsiTheme="majorHAnsi" w:eastAsiaTheme="majorEastAsia" w:cstheme="majorBidi"/>
      <w:b/>
      <w:bCs/>
      <w:smallCaps/>
      <w:color w:val="000000" w:themeColor="text1"/>
      <w:sz w:val="28"/>
      <w:szCs w:val="28"/>
      <w14:textFill>
        <w14:solidFill>
          <w14:schemeClr w14:val="tx1"/>
        </w14:solidFill>
      </w14:textFill>
    </w:rPr>
  </w:style>
  <w:style w:type="character" w:customStyle="1" w:styleId="24">
    <w:name w:val="Heading 3 Char"/>
    <w:basedOn w:val="11"/>
    <w:link w:val="4"/>
    <w:semiHidden/>
    <w:qFormat/>
    <w:uiPriority w:val="9"/>
    <w:rPr>
      <w:rFonts w:asciiTheme="majorHAnsi" w:hAnsiTheme="majorHAnsi" w:eastAsiaTheme="majorEastAsia" w:cstheme="majorBidi"/>
      <w:b/>
      <w:bCs/>
      <w:color w:val="000000" w:themeColor="text1"/>
      <w14:textFill>
        <w14:solidFill>
          <w14:schemeClr w14:val="tx1"/>
        </w14:solidFill>
      </w14:textFill>
    </w:rPr>
  </w:style>
  <w:style w:type="character" w:customStyle="1" w:styleId="25">
    <w:name w:val="Heading 4 Char"/>
    <w:basedOn w:val="11"/>
    <w:link w:val="5"/>
    <w:semiHidden/>
    <w:qFormat/>
    <w:uiPriority w:val="9"/>
    <w:rPr>
      <w:rFonts w:asciiTheme="majorHAnsi" w:hAnsiTheme="majorHAnsi" w:eastAsiaTheme="majorEastAsia" w:cstheme="majorBidi"/>
      <w:b/>
      <w:bCs/>
      <w:i/>
      <w:iCs/>
      <w:color w:val="000000" w:themeColor="text1"/>
      <w14:textFill>
        <w14:solidFill>
          <w14:schemeClr w14:val="tx1"/>
        </w14:solidFill>
      </w14:textFill>
    </w:rPr>
  </w:style>
  <w:style w:type="character" w:customStyle="1" w:styleId="26">
    <w:name w:val="Heading 5 Char"/>
    <w:basedOn w:val="11"/>
    <w:link w:val="6"/>
    <w:semiHidden/>
    <w:qFormat/>
    <w:uiPriority w:val="9"/>
    <w:rPr>
      <w:rFonts w:asciiTheme="majorHAnsi" w:hAnsiTheme="majorHAnsi" w:eastAsiaTheme="majorEastAsia" w:cstheme="majorBidi"/>
      <w:color w:val="333F50" w:themeColor="text2" w:themeShade="BF"/>
    </w:rPr>
  </w:style>
  <w:style w:type="character" w:customStyle="1" w:styleId="27">
    <w:name w:val="Heading 6 Char"/>
    <w:basedOn w:val="11"/>
    <w:link w:val="7"/>
    <w:semiHidden/>
    <w:qFormat/>
    <w:uiPriority w:val="9"/>
    <w:rPr>
      <w:rFonts w:asciiTheme="majorHAnsi" w:hAnsiTheme="majorHAnsi" w:eastAsiaTheme="majorEastAsia" w:cstheme="majorBidi"/>
      <w:i/>
      <w:iCs/>
      <w:color w:val="333F50" w:themeColor="text2" w:themeShade="BF"/>
    </w:rPr>
  </w:style>
  <w:style w:type="character" w:customStyle="1" w:styleId="28">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29">
    <w:name w:val="Heading 8 Char"/>
    <w:basedOn w:val="11"/>
    <w:link w:val="9"/>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0">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1">
    <w:name w:val="Title Char"/>
    <w:basedOn w:val="11"/>
    <w:link w:val="21"/>
    <w:qFormat/>
    <w:uiPriority w:val="10"/>
    <w:rPr>
      <w:rFonts w:asciiTheme="majorHAnsi" w:hAnsiTheme="majorHAnsi" w:eastAsiaTheme="majorEastAsia" w:cstheme="majorBidi"/>
      <w:color w:val="000000" w:themeColor="text1"/>
      <w:sz w:val="56"/>
      <w:szCs w:val="56"/>
      <w14:textFill>
        <w14:solidFill>
          <w14:schemeClr w14:val="tx1"/>
        </w14:solidFill>
      </w14:textFill>
    </w:rPr>
  </w:style>
  <w:style w:type="character" w:customStyle="1" w:styleId="32">
    <w:name w:val="Subtitle Char"/>
    <w:basedOn w:val="11"/>
    <w:link w:val="19"/>
    <w:qFormat/>
    <w:uiPriority w:val="11"/>
    <w:rPr>
      <w:color w:val="595959" w:themeColor="text1" w:themeTint="A6"/>
      <w:spacing w:val="10"/>
      <w14:textFill>
        <w14:solidFill>
          <w14:schemeClr w14:val="tx1">
            <w14:lumMod w14:val="65000"/>
            <w14:lumOff w14:val="35000"/>
          </w14:schemeClr>
        </w14:solidFill>
      </w14:textFill>
    </w:rPr>
  </w:style>
  <w:style w:type="paragraph" w:customStyle="1" w:styleId="33">
    <w:name w:val="No Spacing"/>
    <w:qFormat/>
    <w:uiPriority w:val="1"/>
    <w:pPr>
      <w:spacing w:after="0" w:line="240" w:lineRule="auto"/>
    </w:pPr>
    <w:rPr>
      <w:rFonts w:ascii="Calibri" w:hAnsi="Calibri" w:eastAsia="宋体" w:cs="Calibri"/>
      <w:sz w:val="22"/>
      <w:szCs w:val="22"/>
      <w:lang w:val="en-CA" w:eastAsia="zh-CN" w:bidi="ar-SA"/>
    </w:rPr>
  </w:style>
  <w:style w:type="paragraph" w:customStyle="1" w:styleId="34">
    <w:name w:val="Quote"/>
    <w:basedOn w:val="1"/>
    <w:next w:val="1"/>
    <w:link w:val="35"/>
    <w:qFormat/>
    <w:uiPriority w:val="29"/>
    <w:pPr>
      <w:spacing w:before="160"/>
      <w:ind w:left="720" w:right="720"/>
    </w:pPr>
    <w:rPr>
      <w:i/>
      <w:iCs/>
      <w:color w:val="000000" w:themeColor="text1"/>
      <w14:textFill>
        <w14:solidFill>
          <w14:schemeClr w14:val="tx1"/>
        </w14:solidFill>
      </w14:textFill>
    </w:rPr>
  </w:style>
  <w:style w:type="character" w:customStyle="1" w:styleId="35">
    <w:name w:val="Quote Char"/>
    <w:basedOn w:val="11"/>
    <w:link w:val="34"/>
    <w:qFormat/>
    <w:uiPriority w:val="29"/>
    <w:rPr>
      <w:i/>
      <w:iCs/>
      <w:color w:val="000000" w:themeColor="text1"/>
      <w14:textFill>
        <w14:solidFill>
          <w14:schemeClr w14:val="tx1"/>
        </w14:solidFill>
      </w14:textFill>
    </w:rPr>
  </w:style>
  <w:style w:type="paragraph" w:customStyle="1" w:styleId="36">
    <w:name w:val="Intense Quote"/>
    <w:basedOn w:val="1"/>
    <w:next w:val="1"/>
    <w:link w:val="37"/>
    <w:qFormat/>
    <w:uiPriority w:val="30"/>
    <w:pPr>
      <w:pBdr>
        <w:top w:val="single" w:color="F1F1F1" w:themeColor="background1" w:themeShade="F2" w:sz="24" w:space="1"/>
        <w:bottom w:val="single" w:color="F1F1F1" w:themeColor="background1" w:themeShade="F2" w:sz="24" w:space="1"/>
      </w:pBdr>
      <w:shd w:val="clear" w:color="auto" w:fill="F1F1F1" w:themeFill="background1" w:themeFillShade="F2"/>
      <w:spacing w:before="240" w:after="240"/>
      <w:ind w:left="936" w:right="936"/>
      <w:jc w:val="center"/>
    </w:pPr>
    <w:rPr>
      <w:color w:val="000000" w:themeColor="text1"/>
      <w14:textFill>
        <w14:solidFill>
          <w14:schemeClr w14:val="tx1"/>
        </w14:solidFill>
      </w14:textFill>
    </w:rPr>
  </w:style>
  <w:style w:type="character" w:customStyle="1" w:styleId="37">
    <w:name w:val="Intense Quote Char"/>
    <w:basedOn w:val="11"/>
    <w:link w:val="36"/>
    <w:qFormat/>
    <w:uiPriority w:val="30"/>
    <w:rPr>
      <w:color w:val="000000" w:themeColor="text1"/>
      <w:shd w:val="clear" w:color="auto" w:fill="F1F1F1" w:themeFill="background1" w:themeFillShade="F2"/>
      <w14:textFill>
        <w14:solidFill>
          <w14:schemeClr w14:val="tx1"/>
        </w14:solidFill>
      </w14:textFill>
    </w:rPr>
  </w:style>
  <w:style w:type="character" w:customStyle="1" w:styleId="38">
    <w:name w:val="不明显强调1"/>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39">
    <w:name w:val="明显强调1"/>
    <w:basedOn w:val="11"/>
    <w:qFormat/>
    <w:uiPriority w:val="21"/>
    <w:rPr>
      <w:b/>
      <w:bCs/>
      <w:i/>
      <w:iCs/>
      <w:caps/>
    </w:rPr>
  </w:style>
  <w:style w:type="character" w:customStyle="1" w:styleId="40">
    <w:name w:val="不明显参考1"/>
    <w:basedOn w:val="11"/>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41">
    <w:name w:val="明显参考1"/>
    <w:basedOn w:val="11"/>
    <w:qFormat/>
    <w:uiPriority w:val="32"/>
    <w:rPr>
      <w:b/>
      <w:bCs/>
      <w:smallCaps/>
      <w:u w:val="single"/>
    </w:rPr>
  </w:style>
  <w:style w:type="character" w:customStyle="1" w:styleId="42">
    <w:name w:val="书籍标题1"/>
    <w:basedOn w:val="11"/>
    <w:qFormat/>
    <w:uiPriority w:val="33"/>
    <w:rPr>
      <w:smallCaps/>
      <w:spacing w:val="5"/>
    </w:rPr>
  </w:style>
  <w:style w:type="paragraph" w:customStyle="1" w:styleId="43">
    <w:name w:val="TOC 标题1"/>
    <w:basedOn w:val="2"/>
    <w:next w:val="1"/>
    <w:unhideWhenUsed/>
    <w:qFormat/>
    <w:uiPriority w:val="39"/>
    <w:pPr>
      <w:outlineLvl w:val="9"/>
    </w:pPr>
  </w:style>
  <w:style w:type="paragraph" w:customStyle="1" w:styleId="44">
    <w:name w:val="List Paragraph"/>
    <w:basedOn w:val="1"/>
    <w:qFormat/>
    <w:uiPriority w:val="34"/>
    <w:pPr>
      <w:ind w:left="720"/>
      <w:contextualSpacing/>
    </w:pPr>
  </w:style>
  <w:style w:type="character" w:customStyle="1" w:styleId="45">
    <w:name w:val="Header Char"/>
    <w:basedOn w:val="11"/>
    <w:link w:val="16"/>
    <w:qFormat/>
    <w:uiPriority w:val="99"/>
  </w:style>
  <w:style w:type="character" w:customStyle="1" w:styleId="46">
    <w:name w:val="Footer Char"/>
    <w:basedOn w:val="11"/>
    <w:link w:val="15"/>
    <w:qFormat/>
    <w:uiPriority w:val="99"/>
  </w:style>
  <w:style w:type="table" w:customStyle="1" w:styleId="47">
    <w:name w:val="Plain Table 11"/>
    <w:basedOn w:val="12"/>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Words>
  <Characters>781</Characters>
  <Lines>6</Lines>
  <Paragraphs>1</Paragraphs>
  <TotalTime>1</TotalTime>
  <ScaleCrop>false</ScaleCrop>
  <LinksUpToDate>false</LinksUpToDate>
  <CharactersWithSpaces>916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2020-11-04T02:05:00Z</dcterms:created>
  <dc:creator>yu xi</dc:creator>
  <cp:lastModifiedBy>奔跑</cp:lastModifiedBy>
  <dcterms:modified xsi:type="dcterms:W3CDTF">2023-12-12T16:56:09Z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1033-6.4.0.8550</vt:lpwstr>
  </property>
  <property fmtid="{D5CDD505-2E9C-101B-9397-08002B2CF9AE}" pid="3" name="ICV">
    <vt:lpwstr>75F0742B798ED58151948B64DCE4BACE</vt:lpwstr>
  </property>
</Properties>
</file>